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2B" w:rsidRPr="003F5F2B" w:rsidRDefault="00D21D69" w:rsidP="003F5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69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4.45pt;width:50.4pt;height:50.4pt;z-index:251658240" o:allowincell="f">
            <v:imagedata r:id="rId4" o:title=""/>
            <w10:wrap type="topAndBottom"/>
          </v:shape>
          <o:OLEObject Type="Embed" ProgID="MSPhotoEd.3" ShapeID="_x0000_s1026" DrawAspect="Content" ObjectID="_1583041476" r:id="rId5"/>
        </w:pict>
      </w:r>
    </w:p>
    <w:p w:rsidR="003F5F2B" w:rsidRPr="001459E8" w:rsidRDefault="003F5F2B" w:rsidP="003F5F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9E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1459E8">
        <w:rPr>
          <w:rFonts w:ascii="Times New Roman" w:hAnsi="Times New Roman" w:cs="Times New Roman"/>
          <w:b/>
          <w:sz w:val="32"/>
          <w:szCs w:val="32"/>
        </w:rPr>
        <w:t>Шеломковского</w:t>
      </w:r>
      <w:proofErr w:type="spellEnd"/>
      <w:r w:rsidRPr="001459E8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</w:p>
    <w:p w:rsidR="003F5F2B" w:rsidRPr="001459E8" w:rsidRDefault="003F5F2B" w:rsidP="003836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9E8">
        <w:rPr>
          <w:rFonts w:ascii="Times New Roman" w:hAnsi="Times New Roman" w:cs="Times New Roman"/>
          <w:b/>
          <w:sz w:val="32"/>
          <w:szCs w:val="32"/>
        </w:rPr>
        <w:t>Дзержинского района Красноярского края</w:t>
      </w:r>
    </w:p>
    <w:p w:rsidR="00CB57BA" w:rsidRPr="001459E8" w:rsidRDefault="003F5F2B" w:rsidP="00467D1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59E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F5F2B" w:rsidRPr="003F5F2B" w:rsidRDefault="003F5F2B" w:rsidP="003F5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5F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F5F2B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3F5F2B">
        <w:rPr>
          <w:rFonts w:ascii="Times New Roman" w:hAnsi="Times New Roman" w:cs="Times New Roman"/>
          <w:sz w:val="28"/>
          <w:szCs w:val="28"/>
        </w:rPr>
        <w:t>еломки</w:t>
      </w:r>
      <w:proofErr w:type="spellEnd"/>
    </w:p>
    <w:p w:rsidR="003F5F2B" w:rsidRPr="003F5F2B" w:rsidRDefault="003F5F2B" w:rsidP="00E86A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F2B" w:rsidRPr="003F5F2B" w:rsidRDefault="003836DE" w:rsidP="003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0980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03.2018</w:t>
      </w:r>
      <w:r w:rsidR="00467D1B">
        <w:rPr>
          <w:rFonts w:ascii="Times New Roman" w:hAnsi="Times New Roman" w:cs="Times New Roman"/>
          <w:sz w:val="28"/>
          <w:szCs w:val="28"/>
        </w:rPr>
        <w:t>г</w:t>
      </w:r>
      <w:r w:rsidR="00467D1B">
        <w:rPr>
          <w:rFonts w:ascii="Times New Roman" w:hAnsi="Times New Roman" w:cs="Times New Roman"/>
          <w:sz w:val="28"/>
          <w:szCs w:val="28"/>
        </w:rPr>
        <w:tab/>
      </w:r>
      <w:r w:rsidR="00467D1B">
        <w:rPr>
          <w:rFonts w:ascii="Times New Roman" w:hAnsi="Times New Roman" w:cs="Times New Roman"/>
          <w:sz w:val="28"/>
          <w:szCs w:val="28"/>
        </w:rPr>
        <w:tab/>
      </w:r>
      <w:r w:rsidR="00467D1B">
        <w:rPr>
          <w:rFonts w:ascii="Times New Roman" w:hAnsi="Times New Roman" w:cs="Times New Roman"/>
          <w:sz w:val="28"/>
          <w:szCs w:val="28"/>
        </w:rPr>
        <w:tab/>
      </w:r>
      <w:r w:rsidR="00467D1B">
        <w:rPr>
          <w:rFonts w:ascii="Times New Roman" w:hAnsi="Times New Roman" w:cs="Times New Roman"/>
          <w:sz w:val="28"/>
          <w:szCs w:val="28"/>
        </w:rPr>
        <w:tab/>
      </w:r>
      <w:r w:rsidR="00467D1B">
        <w:rPr>
          <w:rFonts w:ascii="Times New Roman" w:hAnsi="Times New Roman" w:cs="Times New Roman"/>
          <w:sz w:val="28"/>
          <w:szCs w:val="28"/>
        </w:rPr>
        <w:tab/>
      </w:r>
      <w:r w:rsidR="00467D1B">
        <w:rPr>
          <w:rFonts w:ascii="Times New Roman" w:hAnsi="Times New Roman" w:cs="Times New Roman"/>
          <w:sz w:val="28"/>
          <w:szCs w:val="28"/>
        </w:rPr>
        <w:tab/>
      </w:r>
      <w:r w:rsidR="00467D1B">
        <w:rPr>
          <w:rFonts w:ascii="Times New Roman" w:hAnsi="Times New Roman" w:cs="Times New Roman"/>
          <w:sz w:val="28"/>
          <w:szCs w:val="28"/>
        </w:rPr>
        <w:tab/>
      </w:r>
      <w:r w:rsidR="00467D1B">
        <w:rPr>
          <w:rFonts w:ascii="Times New Roman" w:hAnsi="Times New Roman" w:cs="Times New Roman"/>
          <w:sz w:val="28"/>
          <w:szCs w:val="28"/>
        </w:rPr>
        <w:tab/>
      </w:r>
      <w:r w:rsidR="00467D1B">
        <w:rPr>
          <w:rFonts w:ascii="Times New Roman" w:hAnsi="Times New Roman" w:cs="Times New Roman"/>
          <w:sz w:val="28"/>
          <w:szCs w:val="28"/>
        </w:rPr>
        <w:tab/>
        <w:t>№</w:t>
      </w:r>
      <w:r w:rsidR="00190980">
        <w:rPr>
          <w:rFonts w:ascii="Times New Roman" w:hAnsi="Times New Roman" w:cs="Times New Roman"/>
          <w:sz w:val="28"/>
          <w:szCs w:val="28"/>
        </w:rPr>
        <w:t xml:space="preserve"> 9</w:t>
      </w:r>
      <w:r w:rsidR="003F5F2B" w:rsidRPr="003F5F2B">
        <w:rPr>
          <w:rFonts w:ascii="Times New Roman" w:hAnsi="Times New Roman" w:cs="Times New Roman"/>
          <w:sz w:val="28"/>
          <w:szCs w:val="28"/>
        </w:rPr>
        <w:t>-п</w:t>
      </w:r>
    </w:p>
    <w:p w:rsidR="003F5F2B" w:rsidRPr="003F5F2B" w:rsidRDefault="003F5F2B" w:rsidP="003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2B" w:rsidRPr="003F5F2B" w:rsidRDefault="003F5F2B" w:rsidP="003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7BA" w:rsidRDefault="003F5F2B" w:rsidP="00A250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F2B">
        <w:rPr>
          <w:rFonts w:ascii="Times New Roman" w:hAnsi="Times New Roman" w:cs="Times New Roman"/>
          <w:sz w:val="28"/>
          <w:szCs w:val="28"/>
        </w:rPr>
        <w:t>О</w:t>
      </w:r>
      <w:r w:rsidR="00A250C5">
        <w:rPr>
          <w:rFonts w:ascii="Times New Roman" w:hAnsi="Times New Roman" w:cs="Times New Roman"/>
          <w:sz w:val="28"/>
          <w:szCs w:val="28"/>
        </w:rPr>
        <w:t xml:space="preserve"> внесении дополнений в постановление</w:t>
      </w:r>
    </w:p>
    <w:p w:rsidR="00A250C5" w:rsidRDefault="00A250C5" w:rsidP="00A250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250C5" w:rsidRDefault="00467D1B" w:rsidP="00A250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250C5">
        <w:rPr>
          <w:rFonts w:ascii="Times New Roman" w:hAnsi="Times New Roman" w:cs="Times New Roman"/>
          <w:sz w:val="28"/>
          <w:szCs w:val="28"/>
        </w:rPr>
        <w:t xml:space="preserve">02.12.2013 №34-п «Об утверждении </w:t>
      </w:r>
    </w:p>
    <w:p w:rsidR="00A250C5" w:rsidRDefault="00A250C5" w:rsidP="00A250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создания и использования, в том</w:t>
      </w:r>
    </w:p>
    <w:p w:rsidR="00A250C5" w:rsidRDefault="00A250C5" w:rsidP="00A250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платной основе, парковок,</w:t>
      </w:r>
    </w:p>
    <w:p w:rsidR="00A250C5" w:rsidRDefault="00A250C5" w:rsidP="00A250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(парковочных мест), расположенных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0C5" w:rsidRDefault="00A250C5" w:rsidP="00A250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</w:p>
    <w:p w:rsidR="00A250C5" w:rsidRPr="003F5F2B" w:rsidRDefault="00A250C5" w:rsidP="00A250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3F5F2B" w:rsidRPr="003F5F2B" w:rsidRDefault="003F5F2B" w:rsidP="003F5F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F5F2B" w:rsidRPr="003F5F2B" w:rsidRDefault="00A250C5" w:rsidP="003F5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836DE">
        <w:rPr>
          <w:rFonts w:ascii="Times New Roman" w:hAnsi="Times New Roman" w:cs="Times New Roman"/>
          <w:sz w:val="28"/>
          <w:szCs w:val="28"/>
        </w:rPr>
        <w:t xml:space="preserve">Федерального закона от 29.12.2017 №477-ФЗ «О внесении изменения в статью 15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24.11.1995 №181–ФЗ «О социальной защите инвалидов в Российской Федерации», в целях приведения нормативного правового акта в соответствие с действующим законодательством,  </w:t>
      </w:r>
      <w:r w:rsidR="003F5F2B" w:rsidRPr="003F5F2B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="003F5F2B" w:rsidRPr="003F5F2B">
        <w:rPr>
          <w:rFonts w:ascii="Times New Roman" w:hAnsi="Times New Roman" w:cs="Times New Roman"/>
          <w:sz w:val="28"/>
          <w:szCs w:val="28"/>
        </w:rPr>
        <w:t>:</w:t>
      </w:r>
    </w:p>
    <w:p w:rsidR="003C1325" w:rsidRDefault="003F5F2B" w:rsidP="003C132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2B"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A250C5">
        <w:rPr>
          <w:rFonts w:ascii="Times New Roman" w:hAnsi="Times New Roman" w:cs="Times New Roman"/>
          <w:sz w:val="28"/>
          <w:szCs w:val="28"/>
        </w:rPr>
        <w:t>Внести дополнения в приложение 1 к постановлению от 02.12.2013 №34-п</w:t>
      </w:r>
      <w:r w:rsidR="00F87F28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F87F28" w:rsidRDefault="00CF2A4A" w:rsidP="003C13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п.3.6 </w:t>
      </w:r>
      <w:r w:rsidR="000B5A25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  <w:proofErr w:type="gramStart"/>
      <w:r w:rsidR="0085281C">
        <w:rPr>
          <w:rFonts w:ascii="Times New Roman" w:hAnsi="Times New Roman" w:cs="Times New Roman"/>
          <w:bCs/>
          <w:sz w:val="28"/>
          <w:szCs w:val="28"/>
        </w:rPr>
        <w:t xml:space="preserve">«На каждой стоянке </w:t>
      </w:r>
      <w:r w:rsidR="00D73632">
        <w:rPr>
          <w:rFonts w:ascii="Times New Roman" w:hAnsi="Times New Roman" w:cs="Times New Roman"/>
          <w:bCs/>
          <w:sz w:val="28"/>
          <w:szCs w:val="28"/>
        </w:rPr>
        <w:t>(остановке) автотранспортных средств, в том числе около объектов социальной, инженерной</w:t>
      </w:r>
      <w:r w:rsidR="000B5A25">
        <w:rPr>
          <w:rFonts w:ascii="Times New Roman" w:hAnsi="Times New Roman" w:cs="Times New Roman"/>
          <w:bCs/>
          <w:sz w:val="28"/>
          <w:szCs w:val="28"/>
        </w:rPr>
        <w:t xml:space="preserve"> и транспортной инфраструктур (жилых, общественных и производственных зданий, строений и сооружений</w:t>
      </w:r>
      <w:r w:rsidR="00D73632">
        <w:rPr>
          <w:rFonts w:ascii="Times New Roman" w:hAnsi="Times New Roman" w:cs="Times New Roman"/>
          <w:bCs/>
          <w:sz w:val="28"/>
          <w:szCs w:val="28"/>
        </w:rPr>
        <w:t xml:space="preserve">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</w:t>
      </w:r>
      <w:r w:rsidR="000B5A25">
        <w:rPr>
          <w:rFonts w:ascii="Times New Roman" w:hAnsi="Times New Roman" w:cs="Times New Roman"/>
          <w:bCs/>
          <w:sz w:val="28"/>
          <w:szCs w:val="28"/>
        </w:rPr>
        <w:t xml:space="preserve">для бесплатной парковки транспортных средств, управляемых инвалидами </w:t>
      </w:r>
      <w:r w:rsidR="000B5A2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0B5A25" w:rsidRPr="000B5A2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B5A25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0B5A25" w:rsidRPr="000B5A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5A25">
        <w:rPr>
          <w:rFonts w:ascii="Times New Roman" w:hAnsi="Times New Roman" w:cs="Times New Roman"/>
          <w:bCs/>
          <w:sz w:val="28"/>
          <w:szCs w:val="28"/>
        </w:rPr>
        <w:t>групп, а</w:t>
      </w:r>
      <w:proofErr w:type="gramEnd"/>
      <w:r w:rsidR="000B5A25">
        <w:rPr>
          <w:rFonts w:ascii="Times New Roman" w:hAnsi="Times New Roman" w:cs="Times New Roman"/>
          <w:bCs/>
          <w:sz w:val="28"/>
          <w:szCs w:val="28"/>
        </w:rPr>
        <w:t xml:space="preserve"> также инвалидами </w:t>
      </w:r>
      <w:r w:rsidR="000B5A25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0B5A25" w:rsidRPr="000B5A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AB0">
        <w:rPr>
          <w:rFonts w:ascii="Times New Roman" w:hAnsi="Times New Roman" w:cs="Times New Roman"/>
          <w:bCs/>
          <w:sz w:val="28"/>
          <w:szCs w:val="28"/>
        </w:rPr>
        <w:t xml:space="preserve">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Порядок выдачи опознавательного знака </w:t>
      </w:r>
      <w:r w:rsidR="00E86AB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«Инвалид» для индивидуального пользования устанавливается уполномоченным Правительством Российской Федерации федеральным органом исполнительной власти. </w:t>
      </w:r>
      <w:r w:rsidR="00D73632">
        <w:rPr>
          <w:rFonts w:ascii="Times New Roman" w:hAnsi="Times New Roman" w:cs="Times New Roman"/>
          <w:bCs/>
          <w:sz w:val="28"/>
          <w:szCs w:val="28"/>
        </w:rPr>
        <w:t>Указанные места для парковки не должны занимать иные транспортные средства. Инвалиды пользуются местами для парковки специальных авт</w:t>
      </w:r>
      <w:r w:rsidR="00E86AB0">
        <w:rPr>
          <w:rFonts w:ascii="Times New Roman" w:hAnsi="Times New Roman" w:cs="Times New Roman"/>
          <w:bCs/>
          <w:sz w:val="28"/>
          <w:szCs w:val="28"/>
        </w:rPr>
        <w:t>отранспортных средств бесплатно</w:t>
      </w:r>
      <w:r w:rsidR="00D73632">
        <w:rPr>
          <w:rFonts w:ascii="Times New Roman" w:hAnsi="Times New Roman" w:cs="Times New Roman"/>
          <w:bCs/>
          <w:sz w:val="28"/>
          <w:szCs w:val="28"/>
        </w:rPr>
        <w:t>»</w:t>
      </w:r>
      <w:r w:rsidR="00E86AB0">
        <w:rPr>
          <w:rFonts w:ascii="Times New Roman" w:hAnsi="Times New Roman" w:cs="Times New Roman"/>
          <w:bCs/>
          <w:sz w:val="28"/>
          <w:szCs w:val="28"/>
        </w:rPr>
        <w:t>.</w:t>
      </w:r>
      <w:r w:rsidR="00C551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1325" w:rsidRPr="003C1325" w:rsidRDefault="00D73632" w:rsidP="003C13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3C1325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со дня подписания и подлежит обязательному опубликованию.</w:t>
      </w:r>
    </w:p>
    <w:p w:rsidR="003F5F2B" w:rsidRPr="003F5F2B" w:rsidRDefault="003F5F2B" w:rsidP="003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2B" w:rsidRPr="003F5F2B" w:rsidRDefault="003F5F2B" w:rsidP="003F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F2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F5F2B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Pr="003F5F2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F5F2B">
        <w:rPr>
          <w:rFonts w:ascii="Times New Roman" w:hAnsi="Times New Roman" w:cs="Times New Roman"/>
          <w:sz w:val="28"/>
          <w:szCs w:val="28"/>
        </w:rPr>
        <w:tab/>
      </w:r>
      <w:r w:rsidRPr="003F5F2B">
        <w:rPr>
          <w:rFonts w:ascii="Times New Roman" w:hAnsi="Times New Roman" w:cs="Times New Roman"/>
          <w:sz w:val="28"/>
          <w:szCs w:val="28"/>
        </w:rPr>
        <w:tab/>
      </w:r>
      <w:r w:rsidRPr="003F5F2B">
        <w:rPr>
          <w:rFonts w:ascii="Times New Roman" w:hAnsi="Times New Roman" w:cs="Times New Roman"/>
          <w:sz w:val="28"/>
          <w:szCs w:val="28"/>
        </w:rPr>
        <w:tab/>
      </w:r>
      <w:r w:rsidRPr="003F5F2B">
        <w:rPr>
          <w:rFonts w:ascii="Times New Roman" w:hAnsi="Times New Roman" w:cs="Times New Roman"/>
          <w:sz w:val="28"/>
          <w:szCs w:val="28"/>
        </w:rPr>
        <w:tab/>
      </w:r>
      <w:r w:rsidRPr="003F5F2B">
        <w:rPr>
          <w:rFonts w:ascii="Times New Roman" w:hAnsi="Times New Roman" w:cs="Times New Roman"/>
          <w:sz w:val="28"/>
          <w:szCs w:val="28"/>
        </w:rPr>
        <w:tab/>
        <w:t>С.В. Шестопалов</w:t>
      </w:r>
    </w:p>
    <w:p w:rsidR="008D5EC3" w:rsidRDefault="008D5EC3"/>
    <w:sectPr w:rsidR="008D5EC3" w:rsidSect="0048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F2B"/>
    <w:rsid w:val="000B5A25"/>
    <w:rsid w:val="001459E8"/>
    <w:rsid w:val="00190980"/>
    <w:rsid w:val="0027170D"/>
    <w:rsid w:val="003836DE"/>
    <w:rsid w:val="003C1325"/>
    <w:rsid w:val="003D3378"/>
    <w:rsid w:val="003F5F2B"/>
    <w:rsid w:val="0046224F"/>
    <w:rsid w:val="00467D1B"/>
    <w:rsid w:val="004811AD"/>
    <w:rsid w:val="004F58B6"/>
    <w:rsid w:val="00694FD4"/>
    <w:rsid w:val="007006D3"/>
    <w:rsid w:val="00704C4E"/>
    <w:rsid w:val="0085281C"/>
    <w:rsid w:val="008D5EC3"/>
    <w:rsid w:val="0093339E"/>
    <w:rsid w:val="00953F17"/>
    <w:rsid w:val="00A014F3"/>
    <w:rsid w:val="00A250C5"/>
    <w:rsid w:val="00A25D0B"/>
    <w:rsid w:val="00AC226C"/>
    <w:rsid w:val="00AE59B7"/>
    <w:rsid w:val="00C55131"/>
    <w:rsid w:val="00CB57BA"/>
    <w:rsid w:val="00CF2A4A"/>
    <w:rsid w:val="00D21D69"/>
    <w:rsid w:val="00D73632"/>
    <w:rsid w:val="00E86AB0"/>
    <w:rsid w:val="00EC3F4F"/>
    <w:rsid w:val="00EE667E"/>
    <w:rsid w:val="00F87F28"/>
    <w:rsid w:val="00FE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F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F5F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15</cp:revision>
  <cp:lastPrinted>2018-03-20T01:55:00Z</cp:lastPrinted>
  <dcterms:created xsi:type="dcterms:W3CDTF">2016-08-23T01:49:00Z</dcterms:created>
  <dcterms:modified xsi:type="dcterms:W3CDTF">2018-03-20T01:58:00Z</dcterms:modified>
</cp:coreProperties>
</file>